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EF2337">
        <w:rPr>
          <w:sz w:val="28"/>
          <w:szCs w:val="28"/>
        </w:rPr>
        <w:t>2392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RPr="00F279E4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="00EF2337">
        <w:rPr>
          <w:sz w:val="28"/>
          <w:szCs w:val="28"/>
          <w:lang w:eastAsia="x-none"/>
        </w:rPr>
        <w:t>41</w:t>
      </w:r>
      <w:r w:rsidR="00C270AB">
        <w:rPr>
          <w:sz w:val="28"/>
          <w:szCs w:val="28"/>
          <w:lang w:eastAsia="x-none"/>
        </w:rPr>
        <w:t>8</w:t>
      </w:r>
      <w:r w:rsidR="00EF2337">
        <w:rPr>
          <w:sz w:val="28"/>
          <w:szCs w:val="28"/>
          <w:lang w:eastAsia="x-none"/>
        </w:rPr>
        <w:t>6</w:t>
      </w:r>
      <w:r w:rsidR="00C270AB">
        <w:rPr>
          <w:sz w:val="28"/>
          <w:szCs w:val="28"/>
          <w:lang w:eastAsia="x-none"/>
        </w:rPr>
        <w:t>-</w:t>
      </w:r>
      <w:r w:rsidR="00EF2337">
        <w:rPr>
          <w:sz w:val="28"/>
          <w:szCs w:val="28"/>
          <w:lang w:eastAsia="x-none"/>
        </w:rPr>
        <w:t>20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ноября 2025 года                                                                          г. Советский</w:t>
      </w:r>
    </w:p>
    <w:p w:rsidR="00DC33CB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EF2337" w:rsidP="00EF2337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рассмотрев в открытом судебном заседании гражданское дело по иску непубличного акционерного общества Профессиональная коллекторская организация «Первое клиентское бюро» к Мейранс Я</w:t>
      </w:r>
      <w:r w:rsidR="00D5417B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5417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кредитному договору,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EF2337">
        <w:rPr>
          <w:sz w:val="28"/>
          <w:szCs w:val="28"/>
        </w:rPr>
        <w:t xml:space="preserve">непубличного акционерного общества Профессиональная коллекторская организация «Первое клиентское бюро» </w:t>
      </w:r>
      <w:r w:rsidR="008F33E6">
        <w:rPr>
          <w:sz w:val="28"/>
          <w:szCs w:val="28"/>
        </w:rPr>
        <w:t xml:space="preserve">(ИНН </w:t>
      </w:r>
      <w:r w:rsidR="00D5417B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EF2337">
        <w:rPr>
          <w:sz w:val="28"/>
          <w:szCs w:val="28"/>
        </w:rPr>
        <w:t>Мейранс Я</w:t>
      </w:r>
      <w:r w:rsidR="00D5417B">
        <w:rPr>
          <w:sz w:val="28"/>
          <w:szCs w:val="28"/>
        </w:rPr>
        <w:t>.</w:t>
      </w:r>
      <w:r w:rsidR="00EF2337">
        <w:rPr>
          <w:sz w:val="28"/>
          <w:szCs w:val="28"/>
        </w:rPr>
        <w:t>А</w:t>
      </w:r>
      <w:r w:rsidR="00D5417B">
        <w:rPr>
          <w:sz w:val="28"/>
          <w:szCs w:val="28"/>
        </w:rPr>
        <w:t>.</w:t>
      </w:r>
      <w:r w:rsidR="00EF2337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D5417B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D5417B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EF65EF" w:rsidP="00EF65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EF65EF" w:rsidP="00EF65E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5417B" w:rsidP="00EF65E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417B" w:rsidP="00EF65E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279E4" w:rsidP="00EF65EF">
      <w:pPr>
        <w:tabs>
          <w:tab w:val="left" w:pos="567"/>
        </w:tabs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6B43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0CA7"/>
    <w:rsid w:val="00C17682"/>
    <w:rsid w:val="00C24EE7"/>
    <w:rsid w:val="00C270AB"/>
    <w:rsid w:val="00C42B94"/>
    <w:rsid w:val="00C47C0E"/>
    <w:rsid w:val="00C72655"/>
    <w:rsid w:val="00C857E1"/>
    <w:rsid w:val="00CA10EF"/>
    <w:rsid w:val="00CA57BF"/>
    <w:rsid w:val="00CD7956"/>
    <w:rsid w:val="00CE14BD"/>
    <w:rsid w:val="00CE4A71"/>
    <w:rsid w:val="00CF341E"/>
    <w:rsid w:val="00D04161"/>
    <w:rsid w:val="00D04E43"/>
    <w:rsid w:val="00D13D28"/>
    <w:rsid w:val="00D16CD9"/>
    <w:rsid w:val="00D17A07"/>
    <w:rsid w:val="00D24DBF"/>
    <w:rsid w:val="00D5417B"/>
    <w:rsid w:val="00D56E44"/>
    <w:rsid w:val="00D5715F"/>
    <w:rsid w:val="00D62875"/>
    <w:rsid w:val="00D63910"/>
    <w:rsid w:val="00D646EE"/>
    <w:rsid w:val="00D929AB"/>
    <w:rsid w:val="00D96FDC"/>
    <w:rsid w:val="00DA499F"/>
    <w:rsid w:val="00DB5C54"/>
    <w:rsid w:val="00DC33CB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2337"/>
    <w:rsid w:val="00EF4B89"/>
    <w:rsid w:val="00EF65EF"/>
    <w:rsid w:val="00EF7ED8"/>
    <w:rsid w:val="00F04606"/>
    <w:rsid w:val="00F04E7C"/>
    <w:rsid w:val="00F262C4"/>
    <w:rsid w:val="00F279E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CB5D-31D2-48F5-BEA2-B222D9E6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